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7B" w:rsidRPr="00D84E3E" w:rsidRDefault="0073327D" w:rsidP="001D746F">
      <w:pPr>
        <w:spacing w:after="0" w:line="240" w:lineRule="auto"/>
        <w:contextualSpacing/>
        <w:jc w:val="center"/>
        <w:rPr>
          <w:rFonts w:cstheme="minorHAnsi"/>
          <w:b/>
          <w:sz w:val="24"/>
          <w:u w:val="single"/>
        </w:rPr>
      </w:pPr>
      <w:r w:rsidRPr="00D84E3E">
        <w:rPr>
          <w:rFonts w:cstheme="minorHAnsi"/>
          <w:b/>
          <w:sz w:val="28"/>
          <w:u w:val="single"/>
        </w:rPr>
        <w:t>Pistes</w:t>
      </w:r>
      <w:r w:rsidR="005F157B" w:rsidRPr="00D84E3E">
        <w:rPr>
          <w:rFonts w:cstheme="minorHAnsi"/>
          <w:b/>
          <w:sz w:val="28"/>
          <w:u w:val="single"/>
        </w:rPr>
        <w:t xml:space="preserve"> pédagogiques de l’utilisation du spectrophotomètre</w:t>
      </w:r>
    </w:p>
    <w:p w:rsidR="005F157B" w:rsidRPr="00D84E3E" w:rsidRDefault="005F157B" w:rsidP="005F157B">
      <w:pPr>
        <w:spacing w:after="0" w:line="240" w:lineRule="auto"/>
        <w:contextualSpacing/>
        <w:rPr>
          <w:rFonts w:cstheme="minorHAnsi"/>
        </w:rPr>
      </w:pPr>
    </w:p>
    <w:p w:rsidR="001D746F" w:rsidRPr="00D84E3E" w:rsidRDefault="001D746F" w:rsidP="005F157B">
      <w:pPr>
        <w:spacing w:after="0" w:line="240" w:lineRule="auto"/>
        <w:contextualSpacing/>
        <w:rPr>
          <w:rFonts w:cstheme="minorHAnsi"/>
        </w:rPr>
      </w:pPr>
      <w:r w:rsidRPr="00D84E3E">
        <w:rPr>
          <w:rFonts w:cstheme="minorHAnsi"/>
        </w:rPr>
        <w:t>Le groupe « </w:t>
      </w:r>
      <w:proofErr w:type="spellStart"/>
      <w:r w:rsidRPr="00D84E3E">
        <w:rPr>
          <w:rFonts w:cstheme="minorHAnsi"/>
        </w:rPr>
        <w:t>Spectro</w:t>
      </w:r>
      <w:proofErr w:type="spellEnd"/>
      <w:r w:rsidRPr="00D84E3E">
        <w:rPr>
          <w:rFonts w:cstheme="minorHAnsi"/>
        </w:rPr>
        <w:t> » : Sophie AUMONT, Olivier AVISSEAU, José QUARESMA-NUNES.</w:t>
      </w:r>
    </w:p>
    <w:p w:rsidR="001D746F" w:rsidRPr="00D84E3E" w:rsidRDefault="001D746F" w:rsidP="005F157B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7"/>
        <w:gridCol w:w="4212"/>
        <w:gridCol w:w="1395"/>
        <w:gridCol w:w="2815"/>
        <w:gridCol w:w="4211"/>
      </w:tblGrid>
      <w:tr w:rsidR="005F157B" w:rsidRPr="00D84E3E" w:rsidTr="00BA61B6">
        <w:tc>
          <w:tcPr>
            <w:tcW w:w="14220" w:type="dxa"/>
            <w:gridSpan w:val="5"/>
            <w:shd w:val="clear" w:color="auto" w:fill="C6D9F1" w:themeFill="text2" w:themeFillTint="33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</w:rPr>
            </w:pPr>
            <w:r w:rsidRPr="00D84E3E">
              <w:rPr>
                <w:rFonts w:cstheme="minorHAnsi"/>
                <w:b/>
                <w:sz w:val="24"/>
              </w:rPr>
              <w:t>Enseignements d’exploration</w:t>
            </w:r>
          </w:p>
        </w:tc>
      </w:tr>
      <w:tr w:rsidR="005F157B" w:rsidRPr="00D84E3E" w:rsidTr="00BB3625">
        <w:tc>
          <w:tcPr>
            <w:tcW w:w="14220" w:type="dxa"/>
            <w:gridSpan w:val="5"/>
            <w:shd w:val="clear" w:color="auto" w:fill="FFFF00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b/>
                <w:color w:val="00B050"/>
              </w:rPr>
            </w:pPr>
            <w:r w:rsidRPr="00D84E3E">
              <w:rPr>
                <w:rFonts w:cstheme="minorHAnsi"/>
                <w:b/>
                <w:color w:val="00B050"/>
              </w:rPr>
              <w:t>BIOTECHNOLOGIE</w:t>
            </w:r>
          </w:p>
        </w:tc>
      </w:tr>
      <w:tr w:rsidR="005F157B" w:rsidRPr="00D84E3E" w:rsidTr="006C13A6">
        <w:tc>
          <w:tcPr>
            <w:tcW w:w="1587" w:type="dxa"/>
          </w:tcPr>
          <w:p w:rsidR="005F157B" w:rsidRPr="00D84E3E" w:rsidRDefault="005F157B" w:rsidP="00975CA6">
            <w:pPr>
              <w:contextualSpacing/>
              <w:jc w:val="center"/>
              <w:rPr>
                <w:rFonts w:cstheme="minorHAnsi"/>
                <w:bCs/>
                <w:i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Thème</w:t>
            </w:r>
          </w:p>
        </w:tc>
        <w:tc>
          <w:tcPr>
            <w:tcW w:w="4212" w:type="dxa"/>
          </w:tcPr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Environnement</w:t>
            </w:r>
          </w:p>
        </w:tc>
        <w:tc>
          <w:tcPr>
            <w:tcW w:w="4210" w:type="dxa"/>
            <w:gridSpan w:val="2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Bioindustries</w:t>
            </w:r>
          </w:p>
        </w:tc>
        <w:tc>
          <w:tcPr>
            <w:tcW w:w="4211" w:type="dxa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Santé</w:t>
            </w:r>
          </w:p>
        </w:tc>
      </w:tr>
      <w:tr w:rsidR="005F157B" w:rsidRPr="00D84E3E" w:rsidTr="006C13A6">
        <w:tc>
          <w:tcPr>
            <w:tcW w:w="1587" w:type="dxa"/>
          </w:tcPr>
          <w:p w:rsidR="005F157B" w:rsidRPr="00D84E3E" w:rsidRDefault="005F157B" w:rsidP="006C13A6">
            <w:pPr>
              <w:contextualSpacing/>
              <w:jc w:val="both"/>
              <w:rPr>
                <w:rFonts w:cstheme="minorHAnsi"/>
                <w:bCs/>
                <w:i/>
              </w:rPr>
            </w:pPr>
            <w:r w:rsidRPr="00D84E3E">
              <w:rPr>
                <w:rFonts w:cstheme="minorHAnsi"/>
                <w:bCs/>
                <w:i/>
              </w:rPr>
              <w:t>Domaine</w:t>
            </w:r>
          </w:p>
          <w:p w:rsidR="005F157B" w:rsidRPr="00D84E3E" w:rsidRDefault="005F157B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Thématique</w:t>
            </w:r>
          </w:p>
          <w:p w:rsidR="005F157B" w:rsidRPr="00D84E3E" w:rsidRDefault="005F157B" w:rsidP="006C13A6">
            <w:pPr>
              <w:contextualSpacing/>
              <w:jc w:val="both"/>
              <w:rPr>
                <w:rFonts w:cstheme="minorHAnsi"/>
                <w:bCs/>
              </w:rPr>
            </w:pPr>
          </w:p>
        </w:tc>
        <w:tc>
          <w:tcPr>
            <w:tcW w:w="4212" w:type="dxa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Qualité de l’eau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4E3E">
              <w:rPr>
                <w:rFonts w:cstheme="minorHAnsi"/>
                <w:b/>
                <w:bCs/>
                <w:sz w:val="20"/>
                <w:szCs w:val="20"/>
              </w:rPr>
              <w:t>Caractérisation de la pollution de l’environnement</w:t>
            </w:r>
          </w:p>
        </w:tc>
        <w:tc>
          <w:tcPr>
            <w:tcW w:w="4210" w:type="dxa"/>
            <w:gridSpan w:val="2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Biochimie alimentaire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4E3E">
              <w:rPr>
                <w:rFonts w:cstheme="minorHAnsi"/>
                <w:b/>
                <w:bCs/>
                <w:sz w:val="20"/>
                <w:szCs w:val="20"/>
              </w:rPr>
              <w:t>Contrôle d’un produit fini</w:t>
            </w:r>
          </w:p>
        </w:tc>
        <w:tc>
          <w:tcPr>
            <w:tcW w:w="4211" w:type="dxa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Biochimie clinique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4E3E">
              <w:rPr>
                <w:rFonts w:cstheme="minorHAnsi"/>
                <w:b/>
                <w:bCs/>
                <w:sz w:val="20"/>
                <w:szCs w:val="20"/>
              </w:rPr>
              <w:t>Analyses biologiques en vue d'un diagnostic</w:t>
            </w:r>
          </w:p>
        </w:tc>
      </w:tr>
      <w:tr w:rsidR="005F157B" w:rsidRPr="00D84E3E" w:rsidTr="006C13A6">
        <w:tc>
          <w:tcPr>
            <w:tcW w:w="1587" w:type="dxa"/>
          </w:tcPr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  <w:bCs/>
              </w:rPr>
              <w:t>Activités tec</w:t>
            </w:r>
            <w:r w:rsidRPr="00D84E3E">
              <w:rPr>
                <w:rFonts w:cstheme="minorHAnsi"/>
                <w:bCs/>
              </w:rPr>
              <w:t>h</w:t>
            </w:r>
            <w:r w:rsidRPr="00D84E3E">
              <w:rPr>
                <w:rFonts w:cstheme="minorHAnsi"/>
                <w:bCs/>
              </w:rPr>
              <w:t>nologiques</w:t>
            </w:r>
          </w:p>
        </w:tc>
        <w:tc>
          <w:tcPr>
            <w:tcW w:w="4212" w:type="dxa"/>
          </w:tcPr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  <w:bCs/>
                <w:sz w:val="20"/>
                <w:szCs w:val="20"/>
              </w:rPr>
              <w:t>P</w:t>
            </w:r>
            <w:r w:rsidRPr="00D84E3E">
              <w:rPr>
                <w:rFonts w:cstheme="minorHAnsi"/>
                <w:bCs/>
              </w:rPr>
              <w:t>aramètres physicochimiques d’une eau, eutrophisation :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Dosage des nitrates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Dosage des nitrites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Dosage des phosphates</w:t>
            </w:r>
          </w:p>
        </w:tc>
        <w:tc>
          <w:tcPr>
            <w:tcW w:w="4210" w:type="dxa"/>
            <w:gridSpan w:val="2"/>
          </w:tcPr>
          <w:p w:rsidR="005F157B" w:rsidRPr="00D84E3E" w:rsidRDefault="005F157B" w:rsidP="00F553B6">
            <w:pPr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  <w:bCs/>
                <w:sz w:val="20"/>
                <w:szCs w:val="20"/>
              </w:rPr>
              <w:t>Analyse quantitative des constituants bioch</w:t>
            </w:r>
            <w:r w:rsidRPr="00D84E3E">
              <w:rPr>
                <w:rFonts w:cstheme="minorHAnsi"/>
                <w:bCs/>
                <w:sz w:val="20"/>
                <w:szCs w:val="20"/>
              </w:rPr>
              <w:t>i</w:t>
            </w:r>
            <w:r w:rsidRPr="00D84E3E">
              <w:rPr>
                <w:rFonts w:cstheme="minorHAnsi"/>
                <w:bCs/>
                <w:sz w:val="20"/>
                <w:szCs w:val="20"/>
              </w:rPr>
              <w:t>miques d’un produit</w:t>
            </w:r>
          </w:p>
          <w:p w:rsidR="005F157B" w:rsidRPr="00D84E3E" w:rsidRDefault="005F157B" w:rsidP="00F553B6">
            <w:pPr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Lait : dosage du calcium, dosage du lactose, dosage de l’acide lactique, dosage des pr</w:t>
            </w:r>
            <w:r w:rsidRPr="00D84E3E">
              <w:rPr>
                <w:rFonts w:cstheme="minorHAnsi"/>
              </w:rPr>
              <w:t>o</w:t>
            </w:r>
            <w:r w:rsidRPr="00D84E3E">
              <w:rPr>
                <w:rFonts w:cstheme="minorHAnsi"/>
              </w:rPr>
              <w:t>téines.</w:t>
            </w:r>
          </w:p>
        </w:tc>
        <w:tc>
          <w:tcPr>
            <w:tcW w:w="4211" w:type="dxa"/>
          </w:tcPr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</w:rPr>
            </w:pPr>
            <w:r w:rsidRPr="00D84E3E">
              <w:rPr>
                <w:rFonts w:cstheme="minorHAnsi"/>
                <w:bCs/>
                <w:sz w:val="20"/>
                <w:szCs w:val="20"/>
              </w:rPr>
              <w:t>Analyse quantitative des constituants bioch</w:t>
            </w:r>
            <w:r w:rsidRPr="00D84E3E">
              <w:rPr>
                <w:rFonts w:cstheme="minorHAnsi"/>
                <w:bCs/>
                <w:sz w:val="20"/>
                <w:szCs w:val="20"/>
              </w:rPr>
              <w:t>i</w:t>
            </w:r>
            <w:r w:rsidRPr="00D84E3E">
              <w:rPr>
                <w:rFonts w:cstheme="minorHAnsi"/>
                <w:bCs/>
                <w:sz w:val="20"/>
                <w:szCs w:val="20"/>
              </w:rPr>
              <w:t>miques d'intérêt diagnostique</w:t>
            </w:r>
            <w:r w:rsidRPr="00D84E3E">
              <w:rPr>
                <w:rFonts w:cstheme="minorHAnsi"/>
                <w:bCs/>
              </w:rPr>
              <w:t xml:space="preserve"> Dosage des pr</w:t>
            </w:r>
            <w:r w:rsidRPr="00D84E3E">
              <w:rPr>
                <w:rFonts w:cstheme="minorHAnsi"/>
                <w:bCs/>
              </w:rPr>
              <w:t>o</w:t>
            </w:r>
            <w:r w:rsidRPr="00D84E3E">
              <w:rPr>
                <w:rFonts w:cstheme="minorHAnsi"/>
                <w:bCs/>
              </w:rPr>
              <w:t>téines sériques</w:t>
            </w:r>
          </w:p>
          <w:p w:rsidR="005F157B" w:rsidRPr="00D84E3E" w:rsidRDefault="005F157B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</w:rPr>
            </w:pPr>
            <w:r w:rsidRPr="00D84E3E">
              <w:rPr>
                <w:rFonts w:cstheme="minorHAnsi"/>
                <w:bCs/>
              </w:rPr>
              <w:t>Dosage du glucose (méthode glucose ox</w:t>
            </w:r>
            <w:r w:rsidRPr="00D84E3E">
              <w:rPr>
                <w:rFonts w:cstheme="minorHAnsi"/>
                <w:bCs/>
              </w:rPr>
              <w:t>y</w:t>
            </w:r>
            <w:r w:rsidRPr="00D84E3E">
              <w:rPr>
                <w:rFonts w:cstheme="minorHAnsi"/>
                <w:bCs/>
              </w:rPr>
              <w:t>dase – peroxydase)</w:t>
            </w:r>
          </w:p>
        </w:tc>
      </w:tr>
      <w:tr w:rsidR="005F157B" w:rsidRPr="00D84E3E" w:rsidTr="00BB3625">
        <w:tc>
          <w:tcPr>
            <w:tcW w:w="14220" w:type="dxa"/>
            <w:gridSpan w:val="5"/>
            <w:shd w:val="clear" w:color="auto" w:fill="FFFF00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b/>
                <w:color w:val="00B050"/>
              </w:rPr>
            </w:pPr>
            <w:r w:rsidRPr="00D84E3E">
              <w:rPr>
                <w:rFonts w:cstheme="minorHAnsi"/>
                <w:b/>
                <w:color w:val="00B050"/>
              </w:rPr>
              <w:t>METHODES ET PRATIQUES SCIENTIFIQUES</w:t>
            </w:r>
          </w:p>
        </w:tc>
      </w:tr>
      <w:tr w:rsidR="005F157B" w:rsidRPr="00D84E3E" w:rsidTr="006C13A6">
        <w:tc>
          <w:tcPr>
            <w:tcW w:w="1587" w:type="dxa"/>
          </w:tcPr>
          <w:p w:rsidR="005F157B" w:rsidRPr="00D84E3E" w:rsidRDefault="005F157B" w:rsidP="00975CA6">
            <w:pPr>
              <w:contextualSpacing/>
              <w:jc w:val="center"/>
              <w:rPr>
                <w:rFonts w:cstheme="minorHAnsi"/>
                <w:bCs/>
                <w:i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Thème</w:t>
            </w:r>
          </w:p>
        </w:tc>
        <w:tc>
          <w:tcPr>
            <w:tcW w:w="5607" w:type="dxa"/>
            <w:gridSpan w:val="2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Sciences et aliments</w:t>
            </w:r>
          </w:p>
        </w:tc>
        <w:tc>
          <w:tcPr>
            <w:tcW w:w="7026" w:type="dxa"/>
            <w:gridSpan w:val="2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Sciences et prévention des risques d’origine humaine</w:t>
            </w:r>
          </w:p>
        </w:tc>
      </w:tr>
      <w:tr w:rsidR="005F157B" w:rsidRPr="00D84E3E" w:rsidTr="006C13A6">
        <w:tc>
          <w:tcPr>
            <w:tcW w:w="1587" w:type="dxa"/>
          </w:tcPr>
          <w:p w:rsidR="005F157B" w:rsidRPr="00D84E3E" w:rsidRDefault="005F157B" w:rsidP="006C13A6">
            <w:pPr>
              <w:contextualSpacing/>
              <w:jc w:val="both"/>
              <w:rPr>
                <w:rFonts w:cstheme="minorHAnsi"/>
                <w:bCs/>
                <w:i/>
              </w:rPr>
            </w:pPr>
            <w:r w:rsidRPr="00D84E3E">
              <w:rPr>
                <w:rFonts w:cstheme="minorHAnsi"/>
                <w:bCs/>
                <w:i/>
              </w:rPr>
              <w:t>Domaine</w:t>
            </w:r>
          </w:p>
          <w:p w:rsidR="005F157B" w:rsidRPr="00D84E3E" w:rsidRDefault="005F157B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Thématique</w:t>
            </w:r>
          </w:p>
        </w:tc>
        <w:tc>
          <w:tcPr>
            <w:tcW w:w="5607" w:type="dxa"/>
            <w:gridSpan w:val="2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Biochimie alimentaire</w:t>
            </w:r>
          </w:p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b/>
              </w:rPr>
            </w:pPr>
            <w:r w:rsidRPr="00D84E3E">
              <w:rPr>
                <w:rFonts w:cstheme="minorHAnsi"/>
                <w:b/>
              </w:rPr>
              <w:t>Transformation</w:t>
            </w:r>
          </w:p>
        </w:tc>
        <w:tc>
          <w:tcPr>
            <w:tcW w:w="7026" w:type="dxa"/>
            <w:gridSpan w:val="2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Qualité de l’eau</w:t>
            </w:r>
          </w:p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</w:rPr>
            </w:pPr>
            <w:r w:rsidRPr="00D84E3E">
              <w:rPr>
                <w:rFonts w:cstheme="minorHAnsi"/>
                <w:b/>
              </w:rPr>
              <w:t>Protection de l’environnement</w:t>
            </w:r>
          </w:p>
        </w:tc>
      </w:tr>
      <w:tr w:rsidR="005F157B" w:rsidRPr="00D84E3E" w:rsidTr="006C13A6">
        <w:tc>
          <w:tcPr>
            <w:tcW w:w="1587" w:type="dxa"/>
          </w:tcPr>
          <w:p w:rsidR="005F157B" w:rsidRPr="00D84E3E" w:rsidRDefault="005F157B" w:rsidP="006C13A6">
            <w:pPr>
              <w:contextualSpacing/>
              <w:rPr>
                <w:rFonts w:cstheme="minorHAnsi"/>
              </w:rPr>
            </w:pPr>
            <w:r w:rsidRPr="00D84E3E">
              <w:rPr>
                <w:rFonts w:cstheme="minorHAnsi"/>
                <w:bCs/>
              </w:rPr>
              <w:t>Activités tec</w:t>
            </w:r>
            <w:r w:rsidRPr="00D84E3E">
              <w:rPr>
                <w:rFonts w:cstheme="minorHAnsi"/>
                <w:bCs/>
              </w:rPr>
              <w:t>h</w:t>
            </w:r>
            <w:r w:rsidRPr="00D84E3E">
              <w:rPr>
                <w:rFonts w:cstheme="minorHAnsi"/>
                <w:bCs/>
              </w:rPr>
              <w:t>nologiques</w:t>
            </w:r>
          </w:p>
        </w:tc>
        <w:tc>
          <w:tcPr>
            <w:tcW w:w="5607" w:type="dxa"/>
            <w:gridSpan w:val="2"/>
          </w:tcPr>
          <w:p w:rsidR="005F157B" w:rsidRPr="00D84E3E" w:rsidRDefault="005F157B" w:rsidP="00EF1B27">
            <w:pPr>
              <w:contextualSpacing/>
              <w:rPr>
                <w:rFonts w:cstheme="minorHAnsi"/>
              </w:rPr>
            </w:pPr>
            <w:r w:rsidRPr="00D84E3E">
              <w:rPr>
                <w:rFonts w:cstheme="minorHAnsi"/>
              </w:rPr>
              <w:t xml:space="preserve">Dosage des sucres (glucose, fructose, saccharose) dans </w:t>
            </w:r>
            <w:r w:rsidR="00EF1B27" w:rsidRPr="00D84E3E">
              <w:rPr>
                <w:rFonts w:cstheme="minorHAnsi"/>
              </w:rPr>
              <w:t>di</w:t>
            </w:r>
            <w:r w:rsidR="00EF1B27" w:rsidRPr="00D84E3E">
              <w:rPr>
                <w:rFonts w:cstheme="minorHAnsi"/>
              </w:rPr>
              <w:t>f</w:t>
            </w:r>
            <w:r w:rsidR="00EF1B27" w:rsidRPr="00D84E3E">
              <w:rPr>
                <w:rFonts w:cstheme="minorHAnsi"/>
              </w:rPr>
              <w:t xml:space="preserve">férents jus </w:t>
            </w:r>
            <w:r w:rsidRPr="00D84E3E">
              <w:rPr>
                <w:rFonts w:cstheme="minorHAnsi"/>
              </w:rPr>
              <w:t>de fruit</w:t>
            </w:r>
          </w:p>
        </w:tc>
        <w:tc>
          <w:tcPr>
            <w:tcW w:w="7026" w:type="dxa"/>
            <w:gridSpan w:val="2"/>
          </w:tcPr>
          <w:p w:rsidR="005F157B" w:rsidRPr="00D84E3E" w:rsidRDefault="005F157B" w:rsidP="006C13A6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D84E3E">
              <w:rPr>
                <w:rFonts w:asciiTheme="minorHAnsi" w:hAnsiTheme="minorHAnsi" w:cstheme="minorHAnsi"/>
                <w:sz w:val="22"/>
                <w:szCs w:val="22"/>
              </w:rPr>
              <w:t>Qualité de l’eau, seuils d’acceptabilité</w:t>
            </w:r>
          </w:p>
          <w:bookmarkEnd w:id="0"/>
          <w:p w:rsidR="005F157B" w:rsidRPr="00D84E3E" w:rsidRDefault="005F157B" w:rsidP="006C13A6">
            <w:pPr>
              <w:contextualSpacing/>
              <w:rPr>
                <w:rFonts w:cstheme="minorHAnsi"/>
              </w:rPr>
            </w:pPr>
          </w:p>
        </w:tc>
      </w:tr>
    </w:tbl>
    <w:p w:rsidR="005F157B" w:rsidRPr="00D84E3E" w:rsidRDefault="005F157B" w:rsidP="00D36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DF4B58" w:rsidRPr="00D84E3E" w:rsidRDefault="00DF4B58" w:rsidP="00D36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Grilledutableau"/>
        <w:tblW w:w="14282" w:type="dxa"/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2"/>
        <w:gridCol w:w="8482"/>
      </w:tblGrid>
      <w:tr w:rsidR="005F157B" w:rsidRPr="00D84E3E" w:rsidTr="00975CA6">
        <w:tc>
          <w:tcPr>
            <w:tcW w:w="14282" w:type="dxa"/>
            <w:gridSpan w:val="4"/>
            <w:shd w:val="clear" w:color="auto" w:fill="C6D9F1" w:themeFill="text2" w:themeFillTint="33"/>
          </w:tcPr>
          <w:p w:rsidR="005F157B" w:rsidRPr="00D84E3E" w:rsidRDefault="005F157B" w:rsidP="006C13A6">
            <w:pPr>
              <w:contextualSpacing/>
              <w:jc w:val="center"/>
              <w:rPr>
                <w:rFonts w:cstheme="minorHAnsi"/>
              </w:rPr>
            </w:pPr>
            <w:r w:rsidRPr="00D84E3E">
              <w:rPr>
                <w:rFonts w:cstheme="minorHAnsi"/>
                <w:b/>
                <w:sz w:val="24"/>
              </w:rPr>
              <w:t>Programme de SVT 2</w:t>
            </w:r>
            <w:r w:rsidRPr="00D84E3E">
              <w:rPr>
                <w:rFonts w:cstheme="minorHAnsi"/>
                <w:b/>
                <w:sz w:val="24"/>
                <w:vertAlign w:val="superscript"/>
              </w:rPr>
              <w:t>nde</w:t>
            </w:r>
            <w:r w:rsidRPr="00D84E3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52FD9" w:rsidRPr="00D84E3E" w:rsidTr="00975CA6">
        <w:tc>
          <w:tcPr>
            <w:tcW w:w="1588" w:type="dxa"/>
          </w:tcPr>
          <w:p w:rsidR="00852FD9" w:rsidRPr="00D84E3E" w:rsidRDefault="00852FD9" w:rsidP="005F157B">
            <w:pPr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Thème</w:t>
            </w:r>
            <w:r w:rsidR="00975CA6" w:rsidRPr="00D84E3E">
              <w:rPr>
                <w:rFonts w:cstheme="minorHAnsi"/>
                <w:b/>
                <w:bCs/>
                <w:color w:val="FF0000"/>
              </w:rPr>
              <w:t xml:space="preserve"> 1</w:t>
            </w:r>
          </w:p>
        </w:tc>
        <w:tc>
          <w:tcPr>
            <w:tcW w:w="12694" w:type="dxa"/>
            <w:gridSpan w:val="3"/>
          </w:tcPr>
          <w:p w:rsidR="00852FD9" w:rsidRPr="00D84E3E" w:rsidRDefault="00852FD9" w:rsidP="005F157B">
            <w:pPr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color w:val="FF0000"/>
              </w:rPr>
              <w:t>La Terre dans l’Univers, la vie et l’évolution du vivant : une planète habitée</w:t>
            </w:r>
          </w:p>
        </w:tc>
      </w:tr>
      <w:tr w:rsidR="00285988" w:rsidRPr="00D84E3E" w:rsidTr="00975CA6">
        <w:tc>
          <w:tcPr>
            <w:tcW w:w="1588" w:type="dxa"/>
          </w:tcPr>
          <w:p w:rsidR="00285988" w:rsidRPr="00D84E3E" w:rsidRDefault="00285988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Sous-thème</w:t>
            </w:r>
          </w:p>
        </w:tc>
        <w:tc>
          <w:tcPr>
            <w:tcW w:w="4212" w:type="dxa"/>
            <w:gridSpan w:val="2"/>
          </w:tcPr>
          <w:p w:rsidR="00285988" w:rsidRPr="00D84E3E" w:rsidRDefault="00285988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bCs/>
                <w:i/>
              </w:rPr>
              <w:t>Notion</w:t>
            </w:r>
          </w:p>
        </w:tc>
        <w:tc>
          <w:tcPr>
            <w:tcW w:w="8482" w:type="dxa"/>
          </w:tcPr>
          <w:p w:rsidR="00285988" w:rsidRPr="00285988" w:rsidRDefault="00285988" w:rsidP="0072491C">
            <w:pPr>
              <w:contextualSpacing/>
              <w:jc w:val="center"/>
              <w:rPr>
                <w:rFonts w:cstheme="minorHAnsi"/>
                <w:b/>
              </w:rPr>
            </w:pPr>
            <w:r w:rsidRPr="00285988">
              <w:rPr>
                <w:rFonts w:cstheme="minorHAnsi"/>
                <w:b/>
                <w:bCs/>
                <w:color w:val="AD1D71"/>
              </w:rPr>
              <w:t>Activité pratique possible</w:t>
            </w:r>
          </w:p>
        </w:tc>
      </w:tr>
      <w:tr w:rsidR="00EF1B27" w:rsidRPr="00D84E3E" w:rsidTr="00571211">
        <w:tc>
          <w:tcPr>
            <w:tcW w:w="1588" w:type="dxa"/>
            <w:vAlign w:val="center"/>
          </w:tcPr>
          <w:p w:rsidR="00EF1B27" w:rsidRPr="00D84E3E" w:rsidRDefault="00EF1B27" w:rsidP="0057121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La nature du vivant</w:t>
            </w:r>
          </w:p>
        </w:tc>
        <w:tc>
          <w:tcPr>
            <w:tcW w:w="4212" w:type="dxa"/>
            <w:gridSpan w:val="2"/>
          </w:tcPr>
          <w:p w:rsidR="00EF1B27" w:rsidRPr="00D84E3E" w:rsidRDefault="00EF1B27" w:rsidP="00EF1B2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De nombreuses transformations chimiques se déroulent à l’intérieur de la cellule (mét</w:t>
            </w:r>
            <w:r w:rsidRPr="00D84E3E">
              <w:rPr>
                <w:rFonts w:cstheme="minorHAnsi"/>
                <w:i/>
              </w:rPr>
              <w:t>a</w:t>
            </w:r>
            <w:r w:rsidRPr="00D84E3E">
              <w:rPr>
                <w:rFonts w:cstheme="minorHAnsi"/>
                <w:i/>
              </w:rPr>
              <w:t>bolisme). Elles sont contrôlées notamment par les conditions du milieu.</w:t>
            </w:r>
          </w:p>
        </w:tc>
        <w:tc>
          <w:tcPr>
            <w:tcW w:w="8482" w:type="dxa"/>
          </w:tcPr>
          <w:p w:rsidR="00EF1B27" w:rsidRPr="00D84E3E" w:rsidRDefault="00EF1B27" w:rsidP="00EF1B2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84E3E">
              <w:rPr>
                <w:rFonts w:cstheme="minorHAnsi"/>
              </w:rPr>
              <w:t>Réaliser des cultures de Levure de boulanger sur milieu minéral ou organique afin d’identifier les conditions du milieu permettant une croissance cellulaire (= production de matière).</w:t>
            </w:r>
          </w:p>
        </w:tc>
      </w:tr>
      <w:tr w:rsidR="00975CA6" w:rsidRPr="00D84E3E" w:rsidTr="00975CA6">
        <w:tc>
          <w:tcPr>
            <w:tcW w:w="1588" w:type="dxa"/>
          </w:tcPr>
          <w:p w:rsidR="00975CA6" w:rsidRPr="00D84E3E" w:rsidRDefault="00975CA6" w:rsidP="00975C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Thème 2</w:t>
            </w:r>
          </w:p>
        </w:tc>
        <w:tc>
          <w:tcPr>
            <w:tcW w:w="12694" w:type="dxa"/>
            <w:gridSpan w:val="3"/>
          </w:tcPr>
          <w:p w:rsidR="00975CA6" w:rsidRPr="00D84E3E" w:rsidRDefault="00975CA6" w:rsidP="00975C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  <w:szCs w:val="18"/>
              </w:rPr>
              <w:t>Enjeux planétaires contemporains : énergie, sol</w:t>
            </w:r>
          </w:p>
        </w:tc>
      </w:tr>
      <w:tr w:rsidR="005F157B" w:rsidRPr="00D84E3E" w:rsidTr="00975CA6">
        <w:tc>
          <w:tcPr>
            <w:tcW w:w="1588" w:type="dxa"/>
          </w:tcPr>
          <w:p w:rsidR="005F157B" w:rsidRPr="00D84E3E" w:rsidRDefault="00975CA6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Sous-thème</w:t>
            </w:r>
          </w:p>
        </w:tc>
        <w:tc>
          <w:tcPr>
            <w:tcW w:w="4190" w:type="dxa"/>
          </w:tcPr>
          <w:p w:rsidR="005F157B" w:rsidRPr="00D84E3E" w:rsidRDefault="00975CA6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bCs/>
                <w:i/>
              </w:rPr>
              <w:t>Notion</w:t>
            </w:r>
          </w:p>
        </w:tc>
        <w:tc>
          <w:tcPr>
            <w:tcW w:w="8504" w:type="dxa"/>
            <w:gridSpan w:val="2"/>
          </w:tcPr>
          <w:p w:rsidR="005F157B" w:rsidRPr="00285988" w:rsidRDefault="00975CA6" w:rsidP="006C13A6">
            <w:pPr>
              <w:contextualSpacing/>
              <w:jc w:val="center"/>
              <w:rPr>
                <w:rFonts w:cstheme="minorHAnsi"/>
                <w:b/>
              </w:rPr>
            </w:pPr>
            <w:r w:rsidRPr="00285988">
              <w:rPr>
                <w:rFonts w:cstheme="minorHAnsi"/>
                <w:b/>
                <w:bCs/>
                <w:color w:val="AD1D71"/>
              </w:rPr>
              <w:t>Activité pratique possible</w:t>
            </w:r>
          </w:p>
        </w:tc>
      </w:tr>
      <w:tr w:rsidR="005F157B" w:rsidRPr="00D84E3E" w:rsidTr="00975CA6">
        <w:tc>
          <w:tcPr>
            <w:tcW w:w="1588" w:type="dxa"/>
          </w:tcPr>
          <w:p w:rsidR="005F157B" w:rsidRPr="00D84E3E" w:rsidRDefault="00975CA6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</w:rPr>
              <w:t>Le Soleil, une source d’énergie e</w:t>
            </w:r>
            <w:r w:rsidRPr="00D84E3E">
              <w:rPr>
                <w:rFonts w:cstheme="minorHAnsi"/>
                <w:b/>
              </w:rPr>
              <w:t>s</w:t>
            </w:r>
            <w:r w:rsidRPr="00D84E3E">
              <w:rPr>
                <w:rFonts w:cstheme="minorHAnsi"/>
                <w:b/>
              </w:rPr>
              <w:t>sentielle</w:t>
            </w:r>
          </w:p>
        </w:tc>
        <w:tc>
          <w:tcPr>
            <w:tcW w:w="4190" w:type="dxa"/>
          </w:tcPr>
          <w:p w:rsidR="005F157B" w:rsidRPr="00D84E3E" w:rsidRDefault="00975CA6" w:rsidP="00B05C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 xml:space="preserve">La lumière solaire permet la synthèse de matière organique (biomasse) </w:t>
            </w:r>
            <w:r w:rsidR="00B05C0C" w:rsidRPr="00D84E3E">
              <w:rPr>
                <w:rFonts w:cstheme="minorHAnsi"/>
                <w:i/>
              </w:rPr>
              <w:t>grâce à la photosynthèse</w:t>
            </w:r>
            <w:r w:rsidRPr="00D84E3E">
              <w:rPr>
                <w:rFonts w:cstheme="minorHAnsi"/>
                <w:i/>
              </w:rPr>
              <w:t>.</w:t>
            </w:r>
          </w:p>
        </w:tc>
        <w:tc>
          <w:tcPr>
            <w:tcW w:w="8504" w:type="dxa"/>
            <w:gridSpan w:val="2"/>
          </w:tcPr>
          <w:p w:rsidR="005F157B" w:rsidRPr="00D84E3E" w:rsidRDefault="00975CA6" w:rsidP="00B05C0C">
            <w:pPr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Mesure de la croissance d</w:t>
            </w:r>
            <w:r w:rsidR="00B05C0C" w:rsidRPr="00D84E3E">
              <w:rPr>
                <w:rFonts w:cstheme="minorHAnsi"/>
              </w:rPr>
              <w:t>’une population d’algues</w:t>
            </w:r>
            <w:r w:rsidRPr="00D84E3E">
              <w:rPr>
                <w:rFonts w:cstheme="minorHAnsi"/>
              </w:rPr>
              <w:t xml:space="preserve"> chlorophylliennes (</w:t>
            </w:r>
            <w:r w:rsidR="00B05C0C" w:rsidRPr="00D84E3E">
              <w:rPr>
                <w:rFonts w:cstheme="minorHAnsi"/>
              </w:rPr>
              <w:t>chlorelles</w:t>
            </w:r>
            <w:r w:rsidRPr="00D84E3E">
              <w:rPr>
                <w:rFonts w:cstheme="minorHAnsi"/>
              </w:rPr>
              <w:t>) pour mes</w:t>
            </w:r>
            <w:r w:rsidRPr="00D84E3E">
              <w:rPr>
                <w:rFonts w:cstheme="minorHAnsi"/>
              </w:rPr>
              <w:t>u</w:t>
            </w:r>
            <w:r w:rsidRPr="00D84E3E">
              <w:rPr>
                <w:rFonts w:cstheme="minorHAnsi"/>
              </w:rPr>
              <w:t>rer une production de biomasse.</w:t>
            </w:r>
          </w:p>
        </w:tc>
      </w:tr>
    </w:tbl>
    <w:p w:rsidR="005F157B" w:rsidRPr="00D84E3E" w:rsidRDefault="005F157B" w:rsidP="00D36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DF4B58" w:rsidRPr="00D84E3E" w:rsidRDefault="00DF4B58" w:rsidP="00D36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  <w:sectPr w:rsidR="00DF4B58" w:rsidRPr="00D84E3E" w:rsidSect="00DF4B5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4282" w:type="dxa"/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2"/>
        <w:gridCol w:w="8482"/>
      </w:tblGrid>
      <w:tr w:rsidR="00DF4B58" w:rsidRPr="00D84E3E" w:rsidTr="006C13A6">
        <w:tc>
          <w:tcPr>
            <w:tcW w:w="14282" w:type="dxa"/>
            <w:gridSpan w:val="4"/>
            <w:shd w:val="clear" w:color="auto" w:fill="C6D9F1" w:themeFill="text2" w:themeFillTint="33"/>
          </w:tcPr>
          <w:p w:rsidR="00DF4B58" w:rsidRPr="00D84E3E" w:rsidRDefault="00DF4B58" w:rsidP="00DF4B58">
            <w:pPr>
              <w:contextualSpacing/>
              <w:jc w:val="center"/>
              <w:rPr>
                <w:rFonts w:cstheme="minorHAnsi"/>
              </w:rPr>
            </w:pPr>
            <w:r w:rsidRPr="00D84E3E">
              <w:rPr>
                <w:rFonts w:cstheme="minorHAnsi"/>
                <w:b/>
                <w:sz w:val="24"/>
              </w:rPr>
              <w:lastRenderedPageBreak/>
              <w:t>Programme de Terminale S Spécialité</w:t>
            </w:r>
          </w:p>
        </w:tc>
      </w:tr>
      <w:tr w:rsidR="00D351CE" w:rsidRPr="00D84E3E" w:rsidTr="006C13A6">
        <w:tc>
          <w:tcPr>
            <w:tcW w:w="1588" w:type="dxa"/>
          </w:tcPr>
          <w:p w:rsidR="00D351CE" w:rsidRPr="00D84E3E" w:rsidRDefault="00D351CE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>Thème 2</w:t>
            </w:r>
          </w:p>
        </w:tc>
        <w:tc>
          <w:tcPr>
            <w:tcW w:w="12694" w:type="dxa"/>
            <w:gridSpan w:val="3"/>
          </w:tcPr>
          <w:p w:rsidR="00D351CE" w:rsidRPr="00D84E3E" w:rsidRDefault="00D351CE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  <w:szCs w:val="18"/>
              </w:rPr>
              <w:t>Enjeux planétaires contemporains : énergie, sol</w:t>
            </w:r>
          </w:p>
        </w:tc>
      </w:tr>
      <w:tr w:rsidR="00DF4B58" w:rsidRPr="00D84E3E" w:rsidTr="006C13A6">
        <w:tc>
          <w:tcPr>
            <w:tcW w:w="1588" w:type="dxa"/>
          </w:tcPr>
          <w:p w:rsidR="00DF4B58" w:rsidRPr="00D84E3E" w:rsidRDefault="00DF4B58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Sous-thème</w:t>
            </w:r>
          </w:p>
        </w:tc>
        <w:tc>
          <w:tcPr>
            <w:tcW w:w="4212" w:type="dxa"/>
            <w:gridSpan w:val="2"/>
          </w:tcPr>
          <w:p w:rsidR="00DF4B58" w:rsidRPr="00D84E3E" w:rsidRDefault="00DF4B58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bCs/>
                <w:i/>
              </w:rPr>
              <w:t>Notion</w:t>
            </w:r>
          </w:p>
        </w:tc>
        <w:tc>
          <w:tcPr>
            <w:tcW w:w="8482" w:type="dxa"/>
          </w:tcPr>
          <w:p w:rsidR="00DF4B58" w:rsidRPr="00D84E3E" w:rsidRDefault="00D216A3" w:rsidP="006C13A6">
            <w:pPr>
              <w:contextualSpacing/>
              <w:jc w:val="center"/>
              <w:rPr>
                <w:rFonts w:cstheme="minorHAnsi"/>
              </w:rPr>
            </w:pPr>
            <w:r w:rsidRPr="00D84E3E">
              <w:rPr>
                <w:rFonts w:cstheme="minorHAnsi"/>
                <w:b/>
                <w:bCs/>
                <w:color w:val="AD1D71"/>
              </w:rPr>
              <w:t>Activité</w:t>
            </w:r>
            <w:r w:rsidR="00285988">
              <w:rPr>
                <w:rFonts w:cstheme="minorHAnsi"/>
                <w:b/>
                <w:bCs/>
                <w:color w:val="AD1D71"/>
              </w:rPr>
              <w:t>s</w:t>
            </w:r>
            <w:r w:rsidRPr="00D84E3E">
              <w:rPr>
                <w:rFonts w:cstheme="minorHAnsi"/>
                <w:b/>
                <w:bCs/>
                <w:color w:val="AD1D71"/>
              </w:rPr>
              <w:t xml:space="preserve"> pratique</w:t>
            </w:r>
            <w:r w:rsidR="00285988">
              <w:rPr>
                <w:rFonts w:cstheme="minorHAnsi"/>
                <w:b/>
                <w:bCs/>
                <w:color w:val="AD1D71"/>
              </w:rPr>
              <w:t>s</w:t>
            </w:r>
            <w:r w:rsidRPr="00D84E3E">
              <w:rPr>
                <w:rFonts w:cstheme="minorHAnsi"/>
                <w:b/>
                <w:bCs/>
                <w:color w:val="AD1D71"/>
              </w:rPr>
              <w:t xml:space="preserve"> possible</w:t>
            </w:r>
            <w:r w:rsidR="00285988">
              <w:rPr>
                <w:rFonts w:cstheme="minorHAnsi"/>
                <w:b/>
                <w:bCs/>
                <w:color w:val="AD1D71"/>
              </w:rPr>
              <w:t>s</w:t>
            </w:r>
          </w:p>
        </w:tc>
      </w:tr>
      <w:tr w:rsidR="00DF4B58" w:rsidRPr="00D84E3E" w:rsidTr="00571211">
        <w:tc>
          <w:tcPr>
            <w:tcW w:w="1588" w:type="dxa"/>
            <w:vAlign w:val="center"/>
          </w:tcPr>
          <w:p w:rsidR="00DF4B58" w:rsidRPr="00D84E3E" w:rsidRDefault="00D351CE" w:rsidP="0057121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</w:rPr>
              <w:t>Énergie et cellule vivante</w:t>
            </w:r>
          </w:p>
        </w:tc>
        <w:tc>
          <w:tcPr>
            <w:tcW w:w="4212" w:type="dxa"/>
            <w:gridSpan w:val="2"/>
          </w:tcPr>
          <w:p w:rsidR="00DF4B58" w:rsidRPr="00D84E3E" w:rsidRDefault="00D351CE" w:rsidP="00D351CE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La cellule chlorophyllienne des végétaux verts effectue la photosynthèse grâce à l'énergie lumineuse.</w:t>
            </w:r>
          </w:p>
        </w:tc>
        <w:tc>
          <w:tcPr>
            <w:tcW w:w="8482" w:type="dxa"/>
          </w:tcPr>
          <w:p w:rsidR="00DF4B58" w:rsidRPr="00D84E3E" w:rsidRDefault="00D351CE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Etablir le spectre d’absorption d’une solution de chloro</w:t>
            </w:r>
            <w:r w:rsidR="00A36AED" w:rsidRPr="00D84E3E">
              <w:rPr>
                <w:rFonts w:cstheme="minorHAnsi"/>
              </w:rPr>
              <w:t>phylle brute.</w:t>
            </w:r>
          </w:p>
        </w:tc>
      </w:tr>
      <w:tr w:rsidR="00A36AED" w:rsidRPr="00D84E3E" w:rsidTr="006C13A6">
        <w:tc>
          <w:tcPr>
            <w:tcW w:w="1588" w:type="dxa"/>
          </w:tcPr>
          <w:p w:rsidR="00A36AED" w:rsidRPr="00D84E3E" w:rsidRDefault="00A36AED" w:rsidP="006C13A6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4212" w:type="dxa"/>
            <w:gridSpan w:val="2"/>
          </w:tcPr>
          <w:p w:rsidR="00A36AED" w:rsidRPr="00D84E3E" w:rsidRDefault="00A36AED" w:rsidP="0057121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La plupart des cellules eucaryotes respirent.</w:t>
            </w:r>
            <w:r w:rsidR="005B0F35" w:rsidRPr="00D84E3E">
              <w:rPr>
                <w:rFonts w:cstheme="minorHAnsi"/>
                <w:i/>
              </w:rPr>
              <w:t xml:space="preserve"> </w:t>
            </w:r>
            <w:r w:rsidRPr="00D84E3E">
              <w:rPr>
                <w:rFonts w:cstheme="minorHAnsi"/>
                <w:i/>
              </w:rPr>
              <w:t>Ces réactions s'accompagnent de la produ</w:t>
            </w:r>
            <w:r w:rsidRPr="00D84E3E">
              <w:rPr>
                <w:rFonts w:cstheme="minorHAnsi"/>
                <w:i/>
              </w:rPr>
              <w:t>c</w:t>
            </w:r>
            <w:r w:rsidRPr="00D84E3E">
              <w:rPr>
                <w:rFonts w:cstheme="minorHAnsi"/>
                <w:i/>
              </w:rPr>
              <w:t>tion d'ATP qui permet les activités cell</w:t>
            </w:r>
            <w:r w:rsidRPr="00D84E3E">
              <w:rPr>
                <w:rFonts w:cstheme="minorHAnsi"/>
                <w:i/>
              </w:rPr>
              <w:t>u</w:t>
            </w:r>
            <w:r w:rsidRPr="00D84E3E">
              <w:rPr>
                <w:rFonts w:cstheme="minorHAnsi"/>
                <w:i/>
              </w:rPr>
              <w:t>laires.</w:t>
            </w:r>
            <w:r w:rsidR="005B0F35" w:rsidRPr="00D84E3E">
              <w:rPr>
                <w:rFonts w:cstheme="minorHAnsi"/>
                <w:i/>
              </w:rPr>
              <w:t xml:space="preserve"> </w:t>
            </w:r>
            <w:r w:rsidRPr="00D84E3E">
              <w:rPr>
                <w:rFonts w:cstheme="minorHAnsi"/>
                <w:i/>
              </w:rPr>
              <w:t xml:space="preserve">L'utilisation fermentaire </w:t>
            </w:r>
            <w:r w:rsidR="00571211" w:rsidRPr="00D84E3E">
              <w:rPr>
                <w:rFonts w:cstheme="minorHAnsi"/>
                <w:i/>
              </w:rPr>
              <w:t>du</w:t>
            </w:r>
            <w:r w:rsidRPr="00D84E3E">
              <w:rPr>
                <w:rFonts w:cstheme="minorHAnsi"/>
                <w:i/>
              </w:rPr>
              <w:t xml:space="preserve"> glucose produit beaucoup moins d'ATP que lors de la respiration.</w:t>
            </w:r>
          </w:p>
        </w:tc>
        <w:tc>
          <w:tcPr>
            <w:tcW w:w="8482" w:type="dxa"/>
          </w:tcPr>
          <w:p w:rsidR="00A36AED" w:rsidRPr="00D84E3E" w:rsidRDefault="00A36AED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Etablir la croissance d’une suspension de levures en milieu glucosé, oxygéné (milieu fav</w:t>
            </w:r>
            <w:r w:rsidRPr="00D84E3E">
              <w:rPr>
                <w:rFonts w:cstheme="minorHAnsi"/>
              </w:rPr>
              <w:t>o</w:t>
            </w:r>
            <w:r w:rsidRPr="00D84E3E">
              <w:rPr>
                <w:rFonts w:cstheme="minorHAnsi"/>
              </w:rPr>
              <w:t>rable à la respiration) ou non (milieu favorable à la fermentation).</w:t>
            </w:r>
          </w:p>
        </w:tc>
      </w:tr>
      <w:tr w:rsidR="00DF4B58" w:rsidRPr="00D84E3E" w:rsidTr="006C13A6">
        <w:tc>
          <w:tcPr>
            <w:tcW w:w="1588" w:type="dxa"/>
          </w:tcPr>
          <w:p w:rsidR="00DF4B58" w:rsidRPr="00D84E3E" w:rsidRDefault="00DF4B58" w:rsidP="00D351CE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</w:rPr>
              <w:t xml:space="preserve">Thème </w:t>
            </w:r>
            <w:r w:rsidR="00D351CE" w:rsidRPr="00D84E3E">
              <w:rPr>
                <w:rFonts w:cstheme="minorHAnsi"/>
                <w:b/>
                <w:bCs/>
                <w:color w:val="FF0000"/>
              </w:rPr>
              <w:t>3</w:t>
            </w:r>
          </w:p>
        </w:tc>
        <w:tc>
          <w:tcPr>
            <w:tcW w:w="12694" w:type="dxa"/>
            <w:gridSpan w:val="3"/>
          </w:tcPr>
          <w:p w:rsidR="00DF4B58" w:rsidRPr="00D84E3E" w:rsidRDefault="00D351CE" w:rsidP="006C13A6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FF0000"/>
              </w:rPr>
            </w:pPr>
            <w:r w:rsidRPr="00D84E3E">
              <w:rPr>
                <w:rFonts w:cstheme="minorHAnsi"/>
                <w:b/>
                <w:bCs/>
                <w:color w:val="FF0000"/>
                <w:szCs w:val="18"/>
              </w:rPr>
              <w:t>Corps humain et santé</w:t>
            </w:r>
          </w:p>
        </w:tc>
      </w:tr>
      <w:tr w:rsidR="00DF4B58" w:rsidRPr="00D84E3E" w:rsidTr="006C13A6">
        <w:tc>
          <w:tcPr>
            <w:tcW w:w="1588" w:type="dxa"/>
          </w:tcPr>
          <w:p w:rsidR="00DF4B58" w:rsidRPr="00D84E3E" w:rsidRDefault="00DF4B58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Sous-thème</w:t>
            </w:r>
          </w:p>
        </w:tc>
        <w:tc>
          <w:tcPr>
            <w:tcW w:w="4190" w:type="dxa"/>
          </w:tcPr>
          <w:p w:rsidR="00DF4B58" w:rsidRPr="00D84E3E" w:rsidRDefault="00DF4B58" w:rsidP="006C13A6">
            <w:pPr>
              <w:contextualSpacing/>
              <w:jc w:val="center"/>
              <w:rPr>
                <w:rFonts w:cstheme="minorHAnsi"/>
                <w:i/>
              </w:rPr>
            </w:pPr>
            <w:r w:rsidRPr="00D84E3E">
              <w:rPr>
                <w:rFonts w:cstheme="minorHAnsi"/>
                <w:bCs/>
                <w:i/>
              </w:rPr>
              <w:t>Notion</w:t>
            </w:r>
          </w:p>
        </w:tc>
        <w:tc>
          <w:tcPr>
            <w:tcW w:w="8504" w:type="dxa"/>
            <w:gridSpan w:val="2"/>
          </w:tcPr>
          <w:p w:rsidR="00DF4B58" w:rsidRPr="00D84E3E" w:rsidRDefault="00DF4B58" w:rsidP="006C13A6">
            <w:pPr>
              <w:contextualSpacing/>
              <w:jc w:val="center"/>
              <w:rPr>
                <w:rFonts w:cstheme="minorHAnsi"/>
              </w:rPr>
            </w:pPr>
            <w:r w:rsidRPr="00D84E3E">
              <w:rPr>
                <w:rFonts w:cstheme="minorHAnsi"/>
                <w:b/>
                <w:bCs/>
                <w:color w:val="AD1D71"/>
              </w:rPr>
              <w:t>Activité</w:t>
            </w:r>
            <w:r w:rsidR="00285988">
              <w:rPr>
                <w:rFonts w:cstheme="minorHAnsi"/>
                <w:b/>
                <w:bCs/>
                <w:color w:val="AD1D71"/>
              </w:rPr>
              <w:t>s</w:t>
            </w:r>
            <w:r w:rsidRPr="00D84E3E">
              <w:rPr>
                <w:rFonts w:cstheme="minorHAnsi"/>
                <w:b/>
                <w:bCs/>
                <w:color w:val="AD1D71"/>
              </w:rPr>
              <w:t xml:space="preserve"> pratique</w:t>
            </w:r>
            <w:r w:rsidR="00285988">
              <w:rPr>
                <w:rFonts w:cstheme="minorHAnsi"/>
                <w:b/>
                <w:bCs/>
                <w:color w:val="AD1D71"/>
              </w:rPr>
              <w:t>s</w:t>
            </w:r>
            <w:r w:rsidRPr="00D84E3E">
              <w:rPr>
                <w:rFonts w:cstheme="minorHAnsi"/>
                <w:b/>
                <w:bCs/>
                <w:color w:val="AD1D71"/>
              </w:rPr>
              <w:t xml:space="preserve"> possible</w:t>
            </w:r>
            <w:r w:rsidR="00285988">
              <w:rPr>
                <w:rFonts w:cstheme="minorHAnsi"/>
                <w:b/>
                <w:bCs/>
                <w:color w:val="AD1D71"/>
              </w:rPr>
              <w:t>s</w:t>
            </w:r>
          </w:p>
        </w:tc>
      </w:tr>
      <w:tr w:rsidR="00571211" w:rsidRPr="00D84E3E" w:rsidTr="00571211">
        <w:tc>
          <w:tcPr>
            <w:tcW w:w="1588" w:type="dxa"/>
            <w:vMerge w:val="restart"/>
            <w:vAlign w:val="center"/>
          </w:tcPr>
          <w:p w:rsidR="00571211" w:rsidRPr="00D84E3E" w:rsidRDefault="00571211" w:rsidP="00571211">
            <w:pPr>
              <w:contextualSpacing/>
              <w:rPr>
                <w:rFonts w:cstheme="minorHAnsi"/>
                <w:b/>
                <w:bCs/>
              </w:rPr>
            </w:pPr>
            <w:r w:rsidRPr="00D84E3E">
              <w:rPr>
                <w:rFonts w:cstheme="minorHAnsi"/>
                <w:b/>
                <w:bCs/>
              </w:rPr>
              <w:t>Glycémie et diabète</w:t>
            </w:r>
          </w:p>
        </w:tc>
        <w:tc>
          <w:tcPr>
            <w:tcW w:w="4190" w:type="dxa"/>
          </w:tcPr>
          <w:p w:rsidR="00571211" w:rsidRPr="00D84E3E" w:rsidRDefault="00571211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La glycémie est un paramètre du milieu intérieur. Son maintien par l'organisme dans une gamme de valeurs étroite est un indic</w:t>
            </w:r>
            <w:r w:rsidRPr="00D84E3E">
              <w:rPr>
                <w:rFonts w:cstheme="minorHAnsi"/>
                <w:i/>
              </w:rPr>
              <w:t>a</w:t>
            </w:r>
            <w:r w:rsidRPr="00D84E3E">
              <w:rPr>
                <w:rFonts w:cstheme="minorHAnsi"/>
                <w:i/>
              </w:rPr>
              <w:t>teur et une condition de bonne santé.</w:t>
            </w:r>
          </w:p>
        </w:tc>
        <w:tc>
          <w:tcPr>
            <w:tcW w:w="8504" w:type="dxa"/>
            <w:gridSpan w:val="2"/>
          </w:tcPr>
          <w:p w:rsidR="00571211" w:rsidRPr="00D84E3E" w:rsidRDefault="00EF6D4F" w:rsidP="00EF6D4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>Mesure de la concentration en glucose dans une solution (méthode enzymatique</w:t>
            </w:r>
            <w:r w:rsidR="00526C10" w:rsidRPr="00D84E3E">
              <w:rPr>
                <w:rFonts w:cstheme="minorHAnsi"/>
              </w:rPr>
              <w:t> : couple glucose oxydase - peroxydase</w:t>
            </w:r>
            <w:r w:rsidRPr="00D84E3E">
              <w:rPr>
                <w:rFonts w:cstheme="minorHAnsi"/>
              </w:rPr>
              <w:t>).</w:t>
            </w:r>
          </w:p>
        </w:tc>
      </w:tr>
      <w:tr w:rsidR="00571211" w:rsidRPr="00D84E3E" w:rsidTr="006C13A6">
        <w:tc>
          <w:tcPr>
            <w:tcW w:w="1588" w:type="dxa"/>
            <w:vMerge/>
          </w:tcPr>
          <w:p w:rsidR="00571211" w:rsidRPr="00D84E3E" w:rsidRDefault="00571211" w:rsidP="006C13A6">
            <w:pPr>
              <w:contextualSpacing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90" w:type="dxa"/>
          </w:tcPr>
          <w:p w:rsidR="00571211" w:rsidRPr="00D84E3E" w:rsidRDefault="00EF6D4F" w:rsidP="006C13A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</w:rPr>
            </w:pPr>
            <w:r w:rsidRPr="00D84E3E">
              <w:rPr>
                <w:rFonts w:cstheme="minorHAnsi"/>
                <w:i/>
              </w:rPr>
              <w:t>Les glucides à grosses molécules des al</w:t>
            </w:r>
            <w:r w:rsidRPr="00D84E3E">
              <w:rPr>
                <w:rFonts w:cstheme="minorHAnsi"/>
                <w:i/>
              </w:rPr>
              <w:t>i</w:t>
            </w:r>
            <w:r w:rsidRPr="00D84E3E">
              <w:rPr>
                <w:rFonts w:cstheme="minorHAnsi"/>
                <w:i/>
              </w:rPr>
              <w:t>ments sont transformés en glucose grâce à l'action d'enzymes digestives.</w:t>
            </w:r>
          </w:p>
        </w:tc>
        <w:tc>
          <w:tcPr>
            <w:tcW w:w="8504" w:type="dxa"/>
            <w:gridSpan w:val="2"/>
          </w:tcPr>
          <w:p w:rsidR="00571211" w:rsidRPr="00D84E3E" w:rsidRDefault="00EF6D4F" w:rsidP="003E2A4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D84E3E">
              <w:rPr>
                <w:rFonts w:cstheme="minorHAnsi"/>
              </w:rPr>
              <w:t xml:space="preserve">Mise en évidence des propriétés des enzymes permettant la </w:t>
            </w:r>
            <w:r w:rsidR="00526C10" w:rsidRPr="00D84E3E">
              <w:rPr>
                <w:rFonts w:cstheme="minorHAnsi"/>
              </w:rPr>
              <w:t>digestion</w:t>
            </w:r>
            <w:r w:rsidR="003E2A46" w:rsidRPr="00D84E3E">
              <w:rPr>
                <w:rFonts w:cstheme="minorHAnsi"/>
              </w:rPr>
              <w:t xml:space="preserve"> de l’amidon et du glycogène (</w:t>
            </w:r>
            <w:proofErr w:type="spellStart"/>
            <w:r w:rsidR="003E2A46" w:rsidRPr="00D84E3E">
              <w:rPr>
                <w:rFonts w:cstheme="minorHAnsi"/>
              </w:rPr>
              <w:t>lugol</w:t>
            </w:r>
            <w:proofErr w:type="spellEnd"/>
            <w:r w:rsidR="003E2A46" w:rsidRPr="00D84E3E">
              <w:rPr>
                <w:rFonts w:cstheme="minorHAnsi"/>
              </w:rPr>
              <w:t xml:space="preserve"> et mesure de variations de coloration au cours du temps par ex.).</w:t>
            </w:r>
          </w:p>
        </w:tc>
      </w:tr>
    </w:tbl>
    <w:p w:rsidR="00DF4B58" w:rsidRPr="00D84E3E" w:rsidRDefault="00DF4B58" w:rsidP="00D36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sectPr w:rsidR="00DF4B58" w:rsidRPr="00D84E3E" w:rsidSect="00DF4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2E59"/>
    <w:rsid w:val="00194DE7"/>
    <w:rsid w:val="001D746F"/>
    <w:rsid w:val="00262B68"/>
    <w:rsid w:val="00285988"/>
    <w:rsid w:val="002C2E59"/>
    <w:rsid w:val="003717ED"/>
    <w:rsid w:val="003D3487"/>
    <w:rsid w:val="003E2A46"/>
    <w:rsid w:val="0052248B"/>
    <w:rsid w:val="00526C10"/>
    <w:rsid w:val="00571211"/>
    <w:rsid w:val="005B0F35"/>
    <w:rsid w:val="005F157B"/>
    <w:rsid w:val="0073327D"/>
    <w:rsid w:val="00781B97"/>
    <w:rsid w:val="00852FD9"/>
    <w:rsid w:val="00975CA6"/>
    <w:rsid w:val="00993C10"/>
    <w:rsid w:val="00A36AED"/>
    <w:rsid w:val="00B05C0C"/>
    <w:rsid w:val="00BA61B6"/>
    <w:rsid w:val="00BB3625"/>
    <w:rsid w:val="00C22537"/>
    <w:rsid w:val="00C66DCC"/>
    <w:rsid w:val="00CE533A"/>
    <w:rsid w:val="00D216A3"/>
    <w:rsid w:val="00D351CE"/>
    <w:rsid w:val="00D3644E"/>
    <w:rsid w:val="00D84E3E"/>
    <w:rsid w:val="00DF4B58"/>
    <w:rsid w:val="00E523DF"/>
    <w:rsid w:val="00EF1B27"/>
    <w:rsid w:val="00EF6D4F"/>
    <w:rsid w:val="00F553B6"/>
    <w:rsid w:val="00FC07F2"/>
    <w:rsid w:val="00FD4D3D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F1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6D5C-E5E8-41AE-B7EA-70036A6C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olivier</cp:lastModifiedBy>
  <cp:revision>24</cp:revision>
  <dcterms:created xsi:type="dcterms:W3CDTF">2012-05-31T07:24:00Z</dcterms:created>
  <dcterms:modified xsi:type="dcterms:W3CDTF">2012-06-30T12:27:00Z</dcterms:modified>
</cp:coreProperties>
</file>